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215E40">
        <w:rPr>
          <w:rStyle w:val="rvts15"/>
          <w:b/>
          <w:sz w:val="24"/>
        </w:rPr>
        <w:t>2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215E40">
        <w:rPr>
          <w:rStyle w:val="rvts15"/>
          <w:b/>
          <w:sz w:val="24"/>
        </w:rPr>
        <w:t>2</w:t>
      </w:r>
      <w:r w:rsidR="004F2E93">
        <w:rPr>
          <w:rStyle w:val="rvts15"/>
          <w:b/>
          <w:sz w:val="24"/>
        </w:rPr>
        <w:t>2.0</w:t>
      </w:r>
      <w:r w:rsidR="00215E40">
        <w:rPr>
          <w:rStyle w:val="rvts15"/>
          <w:b/>
          <w:sz w:val="24"/>
        </w:rPr>
        <w:t>8</w:t>
      </w:r>
      <w:r w:rsidR="004F2E93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4F2E93">
        <w:rPr>
          <w:rStyle w:val="rvts15"/>
          <w:b/>
          <w:sz w:val="24"/>
        </w:rPr>
        <w:t>4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4F2E93">
        <w:rPr>
          <w:rStyle w:val="rvts15"/>
          <w:b/>
          <w:sz w:val="24"/>
        </w:rPr>
        <w:t>В</w:t>
      </w:r>
      <w:r w:rsidR="00E5341A">
        <w:rPr>
          <w:rStyle w:val="rvts15"/>
          <w:b/>
          <w:sz w:val="24"/>
        </w:rPr>
        <w:t xml:space="preserve">ідділу </w:t>
      </w:r>
      <w:r w:rsidR="004F2E93">
        <w:rPr>
          <w:rStyle w:val="rvts15"/>
          <w:b/>
          <w:sz w:val="24"/>
        </w:rPr>
        <w:t>управління</w:t>
      </w:r>
      <w:r w:rsidR="00E5341A">
        <w:rPr>
          <w:rStyle w:val="rvts15"/>
          <w:b/>
          <w:sz w:val="24"/>
        </w:rPr>
        <w:t xml:space="preserve"> персоналом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1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Підготовка проектів наказів про надання відпусток працівникам, встановлення стимулюючих виплат</w:t>
            </w:r>
            <w:r>
              <w:rPr>
                <w:rFonts w:eastAsia="Times New Roman"/>
                <w:sz w:val="24"/>
              </w:rPr>
              <w:t>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Видача довідок про трудову діяльність працюючих, збереження і заповнення трудових книжок, особових справ.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Забезпечення складання встановленої звітності з обліку персоналу та своєчасного подання її за належністю.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Підготовка і проведення оцінювання службової діяльності державних службовців.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Оформлення, прийняття, переведення і звільнення працівників згідно з трудовим законодавством та Законом України «Про державну службу».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Участь у проведенні конкурсу на заміщення вакантних посад державної служби.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Ведення діловодства відділу, оформлення справ згідно з номенклатурою справ.</w:t>
            </w:r>
          </w:p>
          <w:p w:rsidR="00B144CA" w:rsidRDefault="00B144C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B144CA">
              <w:rPr>
                <w:rFonts w:eastAsia="Times New Roman"/>
                <w:sz w:val="24"/>
              </w:rPr>
              <w:t>Обчислення стажу роботи та державної служби працівників Головного управління, здійснення контролю за встановленням надбавок за вислугу років.</w:t>
            </w:r>
          </w:p>
          <w:p w:rsidR="00B144CA" w:rsidRPr="007C44C6" w:rsidRDefault="00B144C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B144CA">
              <w:rPr>
                <w:rFonts w:eastAsia="Times New Roman"/>
                <w:sz w:val="24"/>
              </w:rPr>
              <w:t>Виконання доручень керівника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посадовий оклад – 11855 грн., 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2024 рік» від 09 листопада 2023 року №3460-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4F2E93" w:rsidP="007D6A45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215E40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215E40">
              <w:rPr>
                <w:sz w:val="24"/>
              </w:rPr>
              <w:t>15</w:t>
            </w:r>
            <w:r w:rsidRPr="00365A0E">
              <w:rPr>
                <w:sz w:val="24"/>
              </w:rPr>
              <w:t xml:space="preserve"> календарн</w:t>
            </w:r>
            <w:r w:rsidR="007D6A45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7D6A45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215E40">
              <w:rPr>
                <w:sz w:val="24"/>
              </w:rPr>
              <w:t>6</w:t>
            </w:r>
            <w:bookmarkStart w:id="0" w:name="_GoBack"/>
            <w:bookmarkEnd w:id="0"/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7D6A45">
              <w:rPr>
                <w:sz w:val="24"/>
              </w:rPr>
              <w:t>0</w:t>
            </w:r>
            <w:r w:rsidR="00215E40">
              <w:rPr>
                <w:sz w:val="24"/>
              </w:rPr>
              <w:t>6</w:t>
            </w:r>
            <w:r w:rsidR="007D6A45">
              <w:rPr>
                <w:sz w:val="24"/>
              </w:rPr>
              <w:t xml:space="preserve"> </w:t>
            </w:r>
            <w:r w:rsidR="00215E40">
              <w:rPr>
                <w:sz w:val="24"/>
              </w:rPr>
              <w:t>вересня</w:t>
            </w:r>
            <w:r w:rsidR="005E040C" w:rsidRPr="00365A0E">
              <w:rPr>
                <w:sz w:val="24"/>
              </w:rPr>
              <w:t xml:space="preserve"> 202</w:t>
            </w:r>
            <w:r w:rsidR="007D6A45">
              <w:rPr>
                <w:sz w:val="24"/>
              </w:rPr>
              <w:t>4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4F2E93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1B3D49" w:rsidP="00017351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lang w:eastAsia="ru-RU"/>
              </w:rPr>
              <w:t xml:space="preserve"> освіт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rStyle w:val="rvts0"/>
              </w:rPr>
              <w:t xml:space="preserve"> 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351"/>
    <w:rsid w:val="00017D60"/>
    <w:rsid w:val="000212F7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15E40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4F2E93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B1F2A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D6A45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144CA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621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5341A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06D6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3A0B1-936A-4BE1-8EDE-8CA787A9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16</cp:revision>
  <cp:lastPrinted>2022-07-11T13:46:00Z</cp:lastPrinted>
  <dcterms:created xsi:type="dcterms:W3CDTF">2022-07-11T12:26:00Z</dcterms:created>
  <dcterms:modified xsi:type="dcterms:W3CDTF">2024-08-21T13:34:00Z</dcterms:modified>
</cp:coreProperties>
</file>