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B351B9">
            <w:pPr>
              <w:tabs>
                <w:tab w:val="left" w:pos="1342"/>
              </w:tabs>
              <w:ind w:firstLine="0"/>
              <w:jc w:val="left"/>
              <w:rPr>
                <w:rStyle w:val="rvts15"/>
                <w:sz w:val="24"/>
              </w:rPr>
            </w:pPr>
            <w:r>
              <w:rPr>
                <w:rStyle w:val="rvts15"/>
                <w:sz w:val="24"/>
              </w:rPr>
              <w:t xml:space="preserve">від </w:t>
            </w:r>
            <w:r w:rsidR="00B351B9">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B351B9">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E352B8" w:rsidRDefault="0088768A" w:rsidP="00E352B8">
      <w:pPr>
        <w:tabs>
          <w:tab w:val="left" w:pos="1342"/>
        </w:tabs>
        <w:jc w:val="center"/>
        <w:rPr>
          <w:rStyle w:val="rvts15"/>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w:t>
      </w:r>
      <w:r w:rsidR="008245F8">
        <w:rPr>
          <w:rStyle w:val="rvts15"/>
          <w:b/>
          <w:sz w:val="24"/>
        </w:rPr>
        <w:t xml:space="preserve">відділу державної реєстрації об’єктів державного земельного кадастру </w:t>
      </w:r>
      <w:r w:rsidR="00D43073">
        <w:rPr>
          <w:rStyle w:val="rvts15"/>
          <w:b/>
          <w:sz w:val="24"/>
        </w:rPr>
        <w:t>управління державного земельного кадастру</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886810"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Здійснення керівництва діяльністю </w:t>
            </w:r>
            <w:r w:rsidR="004A0AFE">
              <w:rPr>
                <w:rFonts w:ascii="Times New Roman" w:hAnsi="Times New Roman"/>
                <w:sz w:val="24"/>
                <w:szCs w:val="24"/>
                <w:lang w:val="uk-UA"/>
              </w:rPr>
              <w:t>відділом</w:t>
            </w:r>
            <w:r>
              <w:rPr>
                <w:rFonts w:ascii="Times New Roman" w:hAnsi="Times New Roman"/>
                <w:sz w:val="24"/>
                <w:szCs w:val="24"/>
                <w:lang w:val="uk-UA"/>
              </w:rPr>
              <w:t xml:space="preserve">, </w:t>
            </w:r>
            <w:r w:rsidR="004A0AFE">
              <w:rPr>
                <w:rFonts w:ascii="Times New Roman" w:hAnsi="Times New Roman"/>
                <w:sz w:val="24"/>
                <w:szCs w:val="24"/>
                <w:lang w:val="uk-UA"/>
              </w:rPr>
              <w:t>є відповідальним за результати його діяльності, розподіляє обов’язки між працівниками відділу</w:t>
            </w:r>
            <w:r w:rsidR="00013B4C">
              <w:rPr>
                <w:rFonts w:ascii="Times New Roman" w:hAnsi="Times New Roman"/>
                <w:sz w:val="24"/>
                <w:szCs w:val="24"/>
                <w:lang w:val="uk-UA"/>
              </w:rPr>
              <w:t>.</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Участь у </w:t>
            </w:r>
            <w:r w:rsidR="00886810">
              <w:rPr>
                <w:rFonts w:ascii="Times New Roman" w:hAnsi="Times New Roman"/>
                <w:sz w:val="24"/>
                <w:szCs w:val="24"/>
                <w:lang w:val="uk-UA"/>
              </w:rPr>
              <w:t>поданні пропозицій щодо розроблення нормативно-технічних документів, державних стандартів, норм і правил у сфері земельних відносин в установленому порядку</w:t>
            </w:r>
            <w:r>
              <w:rPr>
                <w:rFonts w:ascii="Times New Roman" w:hAnsi="Times New Roman"/>
                <w:sz w:val="24"/>
                <w:szCs w:val="24"/>
                <w:lang w:val="uk-UA"/>
              </w:rPr>
              <w:t>.</w:t>
            </w:r>
          </w:p>
          <w:p w:rsidR="00CC1D48" w:rsidRPr="00CC1D48" w:rsidRDefault="00886810"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Участь у міжнародному співробітництві з питань земельних відносин</w:t>
            </w:r>
            <w:r w:rsidR="00CC1D48" w:rsidRPr="00CC1D48">
              <w:rPr>
                <w:rFonts w:ascii="Times New Roman" w:hAnsi="Times New Roman"/>
                <w:sz w:val="24"/>
                <w:szCs w:val="24"/>
                <w:lang w:val="uk-UA"/>
              </w:rPr>
              <w:t>.</w:t>
            </w:r>
          </w:p>
          <w:p w:rsidR="00CC1D48" w:rsidRPr="00CC1D48" w:rsidRDefault="00841E7B"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Здійснення заходів щодо вдосконалення порядку ведення обліку і підготовки звітності з регулювання земельних відносин</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841E7B"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Забезпечення ведення Державного земельного кадастру, інформаційну взаємодію Державного земельного кадастру з іншими інформаційними системами в установленому порядку</w:t>
            </w:r>
            <w:r w:rsidR="00CC1D48" w:rsidRPr="00CC1D48">
              <w:rPr>
                <w:rFonts w:ascii="Times New Roman" w:hAnsi="Times New Roman"/>
                <w:sz w:val="24"/>
                <w:szCs w:val="24"/>
                <w:lang w:val="uk-UA"/>
              </w:rPr>
              <w:t>.</w:t>
            </w:r>
          </w:p>
          <w:p w:rsidR="00CC1D48" w:rsidRPr="00CC1D48" w:rsidRDefault="00841E7B"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Здійснення повноважень державного  кадастрового реєстратора відповідно до завдань, визначених Порядком ведення Державного земельного кадастру.</w:t>
            </w:r>
          </w:p>
          <w:p w:rsidR="00CC1D48" w:rsidRDefault="00841E7B"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Участь у розробленні та виконанні галузевих, регіональних та місцевих програм з питань регулювання земельних відносин</w:t>
            </w:r>
            <w:r w:rsidR="005D03A9">
              <w:rPr>
                <w:rFonts w:ascii="Times New Roman" w:hAnsi="Times New Roman"/>
                <w:color w:val="000000"/>
                <w:sz w:val="24"/>
                <w:szCs w:val="24"/>
                <w:lang w:val="uk-UA"/>
              </w:rPr>
              <w:t>.</w:t>
            </w:r>
          </w:p>
          <w:p w:rsidR="005D03A9" w:rsidRPr="00CC1D48" w:rsidRDefault="00841E7B"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Участь в організації виконання робіт, пов’язаних з проведенням земельної реформи</w:t>
            </w:r>
            <w:r w:rsidR="005D03A9">
              <w:rPr>
                <w:rFonts w:ascii="Times New Roman" w:hAnsi="Times New Roman"/>
                <w:color w:val="000000"/>
                <w:sz w:val="24"/>
                <w:szCs w:val="24"/>
                <w:lang w:val="uk-UA"/>
              </w:rPr>
              <w:t>.</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4A0AFE">
            <w:pPr>
              <w:pStyle w:val="rvps14"/>
              <w:spacing w:before="0" w:after="0"/>
            </w:pPr>
            <w:r w:rsidRPr="0088768A">
              <w:t xml:space="preserve">посадовий оклад – </w:t>
            </w:r>
            <w:r w:rsidR="004A0AFE">
              <w:t>6480</w:t>
            </w:r>
            <w:r w:rsidRPr="0088768A">
              <w:t xml:space="preserve"> грн., </w:t>
            </w:r>
            <w:r w:rsidRPr="0088768A">
              <w:rPr>
                <w:color w:val="000000"/>
              </w:rPr>
              <w:t xml:space="preserve">надбавка за вислугу років у розмірі, визначеному статтею 52 Закону України «Про державну </w:t>
            </w:r>
            <w:proofErr w:type="spellStart"/>
            <w:r w:rsidRPr="0088768A">
              <w:rPr>
                <w:color w:val="000000"/>
              </w:rPr>
              <w:t>службу».надбавка</w:t>
            </w:r>
            <w:proofErr w:type="spellEnd"/>
            <w:r w:rsidRPr="0088768A">
              <w:rPr>
                <w:color w:val="000000"/>
              </w:rPr>
              <w:t xml:space="preserve">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E1710D">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E1710D">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E1710D">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41E7B">
            <w:pPr>
              <w:pStyle w:val="rvps14"/>
              <w:jc w:val="both"/>
            </w:pPr>
            <w:r>
              <w:rPr>
                <w:rStyle w:val="rvts0"/>
              </w:rPr>
              <w:t xml:space="preserve">магістр </w:t>
            </w:r>
            <w:r>
              <w:t>за спеціальністю</w:t>
            </w:r>
            <w:r w:rsidRPr="00C76784">
              <w:t xml:space="preserve"> </w:t>
            </w:r>
            <w:r>
              <w:t>«Геодезія та</w:t>
            </w:r>
            <w:r w:rsidR="00841E7B">
              <w:t xml:space="preserve"> землеустрій»</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356E50"/>
    <w:rsid w:val="00380A55"/>
    <w:rsid w:val="003872C5"/>
    <w:rsid w:val="003A7F5B"/>
    <w:rsid w:val="003D40A7"/>
    <w:rsid w:val="0041178D"/>
    <w:rsid w:val="004472B0"/>
    <w:rsid w:val="00450933"/>
    <w:rsid w:val="004A0AFE"/>
    <w:rsid w:val="005031A9"/>
    <w:rsid w:val="00517560"/>
    <w:rsid w:val="0056405C"/>
    <w:rsid w:val="005B2710"/>
    <w:rsid w:val="005D03A9"/>
    <w:rsid w:val="006659E0"/>
    <w:rsid w:val="006A531B"/>
    <w:rsid w:val="00774944"/>
    <w:rsid w:val="00790FC7"/>
    <w:rsid w:val="00795C12"/>
    <w:rsid w:val="007D3063"/>
    <w:rsid w:val="007F7BB2"/>
    <w:rsid w:val="008245F8"/>
    <w:rsid w:val="008360A3"/>
    <w:rsid w:val="00841E7B"/>
    <w:rsid w:val="00845B5D"/>
    <w:rsid w:val="00886810"/>
    <w:rsid w:val="0088768A"/>
    <w:rsid w:val="008E5F12"/>
    <w:rsid w:val="008E6554"/>
    <w:rsid w:val="009105C7"/>
    <w:rsid w:val="00910606"/>
    <w:rsid w:val="009751AF"/>
    <w:rsid w:val="009B5186"/>
    <w:rsid w:val="009E6AA9"/>
    <w:rsid w:val="009F7A4B"/>
    <w:rsid w:val="00A85822"/>
    <w:rsid w:val="00AD7A19"/>
    <w:rsid w:val="00AE360C"/>
    <w:rsid w:val="00AE55B5"/>
    <w:rsid w:val="00B259A6"/>
    <w:rsid w:val="00B351B9"/>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43073"/>
    <w:rsid w:val="00D50C4C"/>
    <w:rsid w:val="00D61DCC"/>
    <w:rsid w:val="00D70FE8"/>
    <w:rsid w:val="00D73458"/>
    <w:rsid w:val="00E1710D"/>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3987</Words>
  <Characters>2274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2019-10-18T08:03:00Z</cp:lastPrinted>
  <dcterms:created xsi:type="dcterms:W3CDTF">2019-10-16T09:27:00Z</dcterms:created>
  <dcterms:modified xsi:type="dcterms:W3CDTF">2019-10-18T08:03:00Z</dcterms:modified>
</cp:coreProperties>
</file>