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D0E13">
            <w:pPr>
              <w:tabs>
                <w:tab w:val="left" w:pos="1342"/>
              </w:tabs>
              <w:ind w:firstLine="0"/>
              <w:jc w:val="left"/>
              <w:rPr>
                <w:rStyle w:val="rvts15"/>
                <w:sz w:val="24"/>
              </w:rPr>
            </w:pPr>
            <w:r>
              <w:rPr>
                <w:rStyle w:val="rvts15"/>
                <w:sz w:val="24"/>
              </w:rPr>
              <w:t xml:space="preserve">від </w:t>
            </w:r>
            <w:r w:rsidR="00FD0E13">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FD0E13">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D43073"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B90865">
        <w:rPr>
          <w:rStyle w:val="rvts15"/>
          <w:b/>
          <w:sz w:val="24"/>
        </w:rPr>
        <w:t xml:space="preserve">відділу контролю за використанням та охороною земель у </w:t>
      </w:r>
      <w:proofErr w:type="spellStart"/>
      <w:r w:rsidR="00B90865">
        <w:rPr>
          <w:rStyle w:val="rvts15"/>
          <w:b/>
          <w:sz w:val="24"/>
        </w:rPr>
        <w:t>Кельменецькому</w:t>
      </w:r>
      <w:proofErr w:type="spellEnd"/>
      <w:r w:rsidR="00B90865">
        <w:rPr>
          <w:rStyle w:val="rvts15"/>
          <w:b/>
          <w:sz w:val="24"/>
        </w:rPr>
        <w:t xml:space="preserve">, Хотинському, </w:t>
      </w:r>
      <w:proofErr w:type="spellStart"/>
      <w:r w:rsidR="00B90865">
        <w:rPr>
          <w:rStyle w:val="rvts15"/>
          <w:b/>
          <w:sz w:val="24"/>
        </w:rPr>
        <w:t>Сокирянському</w:t>
      </w:r>
      <w:proofErr w:type="spellEnd"/>
      <w:r w:rsidR="00B90865">
        <w:rPr>
          <w:rStyle w:val="rvts15"/>
          <w:b/>
          <w:sz w:val="24"/>
        </w:rPr>
        <w:t xml:space="preserve"> районах та </w:t>
      </w:r>
      <w:proofErr w:type="spellStart"/>
      <w:r w:rsidR="00B90865">
        <w:rPr>
          <w:rStyle w:val="rvts15"/>
          <w:b/>
          <w:sz w:val="24"/>
        </w:rPr>
        <w:t>м.Новодністровську</w:t>
      </w:r>
      <w:proofErr w:type="spellEnd"/>
      <w:r w:rsidR="00B90865">
        <w:rPr>
          <w:rStyle w:val="rvts15"/>
          <w:b/>
          <w:sz w:val="24"/>
        </w:rPr>
        <w:t xml:space="preserve"> управління з контролю за використанням та охороною земель</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90865" w:rsidRDefault="00B90865" w:rsidP="00B90865">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реалізації державної політики у сфері земельних відносин.</w:t>
            </w:r>
          </w:p>
          <w:p w:rsidR="00B90865" w:rsidRPr="00CC1D48" w:rsidRDefault="00B90865" w:rsidP="00B90865">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B90865" w:rsidRPr="00CC1D48" w:rsidRDefault="00B90865" w:rsidP="00B90865">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B90865" w:rsidRPr="00CC1D48" w:rsidRDefault="00B90865" w:rsidP="00B90865">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B90865" w:rsidRPr="00CC1D48" w:rsidRDefault="00B90865" w:rsidP="00B90865">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B90865" w:rsidRPr="00CC1D48" w:rsidRDefault="00B90865" w:rsidP="00B90865">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B90865" w:rsidRPr="00CC1D48" w:rsidRDefault="00B90865" w:rsidP="00B90865">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B90865">
            <w:pPr>
              <w:pStyle w:val="rvps14"/>
              <w:spacing w:before="0" w:after="0"/>
            </w:pPr>
            <w:r w:rsidRPr="0088768A">
              <w:t xml:space="preserve">посадовий оклад – </w:t>
            </w:r>
            <w:r w:rsidR="00B90865">
              <w:t>6480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B90865">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1710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E1710D">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B90865" w:rsidP="00841E7B">
            <w:pPr>
              <w:pStyle w:val="rvps14"/>
              <w:jc w:val="both"/>
            </w:pPr>
            <w:r>
              <w:rPr>
                <w:rStyle w:val="rvts0"/>
              </w:rPr>
              <w:t xml:space="preserve">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74944"/>
    <w:rsid w:val="00790FC7"/>
    <w:rsid w:val="00795C12"/>
    <w:rsid w:val="007D3063"/>
    <w:rsid w:val="007F7BB2"/>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90865"/>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 w:val="00FD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4061</Words>
  <Characters>2316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3</cp:revision>
  <cp:lastPrinted>2019-10-18T08:10:00Z</cp:lastPrinted>
  <dcterms:created xsi:type="dcterms:W3CDTF">2019-10-16T09:38:00Z</dcterms:created>
  <dcterms:modified xsi:type="dcterms:W3CDTF">2019-10-18T08:10:00Z</dcterms:modified>
</cp:coreProperties>
</file>