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6" w:rsidRPr="007631F3" w:rsidRDefault="009B5186" w:rsidP="009B5186">
      <w:pPr>
        <w:ind w:left="10619"/>
        <w:rPr>
          <w:sz w:val="24"/>
        </w:rPr>
      </w:pPr>
      <w:r w:rsidRPr="007631F3">
        <w:rPr>
          <w:sz w:val="24"/>
        </w:rPr>
        <w:t>Додаток</w:t>
      </w:r>
    </w:p>
    <w:p w:rsidR="009B5186" w:rsidRDefault="009B5186" w:rsidP="009B5186">
      <w:pPr>
        <w:ind w:left="5954"/>
        <w:jc w:val="right"/>
        <w:rPr>
          <w:sz w:val="24"/>
        </w:rPr>
      </w:pPr>
      <w:r w:rsidRPr="007631F3">
        <w:rPr>
          <w:sz w:val="24"/>
        </w:rPr>
        <w:t xml:space="preserve">до наказу Головного управління </w:t>
      </w:r>
    </w:p>
    <w:p w:rsidR="009B5186" w:rsidRPr="007631F3" w:rsidRDefault="009B5186" w:rsidP="009B5186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  <w:r w:rsidRPr="007631F3">
        <w:rPr>
          <w:sz w:val="24"/>
        </w:rPr>
        <w:t xml:space="preserve">Держгеокадастру </w:t>
      </w:r>
    </w:p>
    <w:p w:rsidR="009B5186" w:rsidRDefault="009B5186" w:rsidP="009B5186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7631F3">
        <w:rPr>
          <w:sz w:val="24"/>
        </w:rPr>
        <w:t>у Чернівецькій області</w:t>
      </w:r>
    </w:p>
    <w:p w:rsidR="006A0D6B" w:rsidRPr="007631F3" w:rsidRDefault="006A0D6B" w:rsidP="009B5186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від 0</w:t>
      </w:r>
      <w:r w:rsidR="009526F1">
        <w:rPr>
          <w:sz w:val="24"/>
        </w:rPr>
        <w:t>1</w:t>
      </w:r>
      <w:r>
        <w:rPr>
          <w:sz w:val="24"/>
        </w:rPr>
        <w:t>.0</w:t>
      </w:r>
      <w:r w:rsidR="009526F1">
        <w:rPr>
          <w:sz w:val="24"/>
        </w:rPr>
        <w:t>8</w:t>
      </w:r>
      <w:r>
        <w:rPr>
          <w:sz w:val="24"/>
        </w:rPr>
        <w:t xml:space="preserve">.2018 № </w:t>
      </w:r>
      <w:r w:rsidR="00784F90">
        <w:rPr>
          <w:sz w:val="24"/>
        </w:rPr>
        <w:t>2</w:t>
      </w:r>
      <w:r w:rsidR="009526F1">
        <w:rPr>
          <w:sz w:val="24"/>
        </w:rPr>
        <w:t>38</w:t>
      </w:r>
      <w:r>
        <w:rPr>
          <w:sz w:val="24"/>
        </w:rPr>
        <w:t>-к</w:t>
      </w:r>
    </w:p>
    <w:p w:rsidR="009B5186" w:rsidRPr="007631F3" w:rsidRDefault="00450933" w:rsidP="00450933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8D50B6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9B5186" w:rsidRDefault="009B5186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</w:p>
    <w:p w:rsidR="00884B1B" w:rsidRDefault="00E352B8" w:rsidP="00884B1B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на посаду </w:t>
      </w:r>
      <w:r>
        <w:rPr>
          <w:b/>
          <w:sz w:val="24"/>
        </w:rPr>
        <w:t xml:space="preserve"> </w:t>
      </w:r>
      <w:r w:rsidR="00884B1B">
        <w:rPr>
          <w:b/>
          <w:sz w:val="24"/>
        </w:rPr>
        <w:t xml:space="preserve">головного спеціаліста сектору запобігання та виявлення корупції </w:t>
      </w:r>
      <w:bookmarkStart w:id="0" w:name="_GoBack"/>
      <w:bookmarkEnd w:id="0"/>
    </w:p>
    <w:p w:rsidR="00E352B8" w:rsidRDefault="00E352B8" w:rsidP="00884B1B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466"/>
        <w:gridCol w:w="10559"/>
      </w:tblGrid>
      <w:tr w:rsidR="00AE360C" w:rsidTr="00AE360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26F" w:rsidRDefault="00884B1B" w:rsidP="00F3326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підготовка, забезпечення та контроль та здійснення заходів щодо запобігання корупції</w:t>
            </w:r>
            <w:r w:rsidR="008B2846">
              <w:rPr>
                <w:sz w:val="24"/>
              </w:rPr>
              <w:t>;</w:t>
            </w:r>
          </w:p>
          <w:p w:rsidR="008B2846" w:rsidRDefault="00884B1B" w:rsidP="00F3326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надання методичної та консультаційної допомоги з питань дотримання вимог антикорупційного законодавства</w:t>
            </w:r>
            <w:r w:rsidR="008B2846">
              <w:rPr>
                <w:sz w:val="24"/>
              </w:rPr>
              <w:t>;</w:t>
            </w:r>
          </w:p>
          <w:p w:rsidR="008B2846" w:rsidRDefault="00C20666" w:rsidP="00F3326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</w:t>
            </w:r>
            <w:r w:rsidR="008B2846">
              <w:rPr>
                <w:sz w:val="24"/>
              </w:rPr>
              <w:t>;</w:t>
            </w:r>
          </w:p>
          <w:p w:rsidR="008B2846" w:rsidRDefault="00C20666" w:rsidP="00F3326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проведення організаційної та роз’яснювальної роботи із запобігання, виявлення і протидії корупції</w:t>
            </w:r>
            <w:r w:rsidR="008B2846">
              <w:rPr>
                <w:sz w:val="24"/>
              </w:rPr>
              <w:t>;</w:t>
            </w:r>
          </w:p>
          <w:p w:rsidR="008B2846" w:rsidRDefault="00C20666" w:rsidP="00F3326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здійснення контролю за дотриманням вимог законодавства щодо врегулювання конфлікту інтересів</w:t>
            </w:r>
            <w:r w:rsidR="008B2846">
              <w:rPr>
                <w:sz w:val="24"/>
              </w:rPr>
              <w:t>;</w:t>
            </w:r>
          </w:p>
          <w:p w:rsidR="00AE360C" w:rsidRDefault="00C20666" w:rsidP="002F0C5F">
            <w:pPr>
              <w:spacing w:before="60" w:line="2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здійснення контролю за дотриманням антикорупційного законодавства</w:t>
            </w:r>
            <w:r w:rsidR="002F0C5F">
              <w:rPr>
                <w:sz w:val="24"/>
              </w:rPr>
              <w:t>.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C20666">
            <w:pPr>
              <w:pStyle w:val="rvps14"/>
              <w:spacing w:before="0" w:beforeAutospacing="0" w:after="0" w:afterAutospacing="0" w:line="256" w:lineRule="auto"/>
            </w:pPr>
            <w:r>
              <w:t xml:space="preserve">посадовий оклад – </w:t>
            </w:r>
            <w:r w:rsidR="00334048">
              <w:t>4</w:t>
            </w:r>
            <w:r w:rsidR="00C20666">
              <w:t>8</w:t>
            </w:r>
            <w:r w:rsidR="00334048">
              <w:t>00</w:t>
            </w:r>
            <w:r>
              <w:t xml:space="preserve"> грн.;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на постійній основі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р. № 246 (Офіційний вісник України, 2016 р., № 28, ст. 1116), до якої додається резюме у довільній формі;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t xml:space="preserve"> </w:t>
            </w:r>
            <w:r>
              <w:rPr>
                <w:lang w:val="uk-UA"/>
              </w:rPr>
              <w:t>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р. № 246 (подається у разі потреби особою, яка має інвалідність);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4.Копії (копії) документів (документів) про освіту.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 Посвідчення атестації щодо вільного володіння державною мовою.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 Заповнена особова картка встановленого зразка.</w:t>
            </w:r>
          </w:p>
          <w:p w:rsidR="00AE360C" w:rsidRDefault="00AE360C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 Декларація особи, уповноваженої на виконання функцій держави або місцевого самоврядування, за 201</w:t>
            </w:r>
            <w:r w:rsidR="009B5186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рік (подається в порядку, передбаченому Законом України “Про запобігання корупції”);</w:t>
            </w:r>
          </w:p>
          <w:p w:rsidR="00AE360C" w:rsidRDefault="00AE360C" w:rsidP="004401C8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Документи приймаються до </w:t>
            </w:r>
            <w:r w:rsidR="00B72B78">
              <w:rPr>
                <w:lang w:val="uk-UA"/>
              </w:rPr>
              <w:t>16</w:t>
            </w:r>
            <w:r>
              <w:rPr>
                <w:lang w:val="uk-UA"/>
              </w:rPr>
              <w:t xml:space="preserve"> год. </w:t>
            </w:r>
            <w:r w:rsidR="00B72B78">
              <w:rPr>
                <w:lang w:val="uk-UA"/>
              </w:rPr>
              <w:t>45</w:t>
            </w:r>
            <w:r>
              <w:rPr>
                <w:lang w:val="uk-UA"/>
              </w:rPr>
              <w:t xml:space="preserve"> хв. </w:t>
            </w:r>
            <w:r w:rsidR="004401C8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="004401C8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201</w:t>
            </w:r>
            <w:r w:rsidR="009B5186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4401C8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Чернівці, вул. Героїв Майдану, 194а, </w:t>
            </w:r>
            <w:r w:rsidR="002F0C5F">
              <w:rPr>
                <w:lang w:val="uk-UA"/>
              </w:rPr>
              <w:t>2</w:t>
            </w:r>
            <w:r w:rsidR="004401C8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="004401C8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201</w:t>
            </w:r>
            <w:r w:rsidR="009B5186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о 10:00</w:t>
            </w:r>
          </w:p>
        </w:tc>
      </w:tr>
      <w:tr w:rsidR="00AE360C" w:rsidTr="00AE360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proofErr w:type="spellStart"/>
            <w:r>
              <w:rPr>
                <w:lang w:val="en-US"/>
              </w:rPr>
              <w:t>chernivtsi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kadry</w:t>
            </w:r>
            <w:proofErr w:type="spellEnd"/>
            <w:r>
              <w:t>@</w:t>
            </w:r>
            <w:r>
              <w:rPr>
                <w:lang w:val="en-US"/>
              </w:rPr>
              <w:t>land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E360C" w:rsidTr="00AE360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843" w:rsidRDefault="00313843">
            <w:pPr>
              <w:pStyle w:val="rvps12"/>
              <w:spacing w:line="256" w:lineRule="auto"/>
              <w:jc w:val="center"/>
              <w:rPr>
                <w:b/>
              </w:rPr>
            </w:pPr>
          </w:p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AE360C" w:rsidTr="00AE360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вимоги</w:t>
            </w: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960" w:type="pct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313843" w:rsidTr="003C19A4"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3843" w:rsidRPr="00031FE2" w:rsidRDefault="003C19A4" w:rsidP="003C19A4">
                  <w:pPr>
                    <w:pStyle w:val="rvps14"/>
                    <w:jc w:val="both"/>
                    <w:rPr>
                      <w:rStyle w:val="rvts0"/>
                    </w:rPr>
                  </w:pPr>
                  <w:r>
                    <w:rPr>
                      <w:rStyle w:val="rvts0"/>
                    </w:rPr>
                    <w:t>ступінь вищої освіти не нижче бакалавра, молодшого бакалавра</w:t>
                  </w:r>
                  <w:r w:rsidR="002F0C5F" w:rsidRPr="00DE41AB">
                    <w:rPr>
                      <w:rStyle w:val="rvts0"/>
                    </w:rPr>
                    <w:t xml:space="preserve"> </w:t>
                  </w:r>
                </w:p>
              </w:tc>
            </w:tr>
          </w:tbl>
          <w:p w:rsidR="00AE360C" w:rsidRDefault="00AE360C">
            <w:pPr>
              <w:pStyle w:val="rvps14"/>
              <w:spacing w:line="256" w:lineRule="auto"/>
              <w:jc w:val="both"/>
            </w:pP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3C19A4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AE360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Професійна компетентність</w:t>
            </w: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843" w:rsidRDefault="00313843" w:rsidP="00313843">
            <w:pPr>
              <w:pStyle w:val="21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правила ділового етикету та ділової мови;</w:t>
            </w:r>
          </w:p>
          <w:p w:rsidR="003C19A4" w:rsidRPr="00C97F64" w:rsidRDefault="003C19A4" w:rsidP="00313843">
            <w:pPr>
              <w:pStyle w:val="21"/>
              <w:widowControl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вміння дотримуватись субординації;</w:t>
            </w:r>
          </w:p>
          <w:p w:rsidR="00313843" w:rsidRDefault="00313843" w:rsidP="00313843">
            <w:pPr>
              <w:pStyle w:val="21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 xml:space="preserve">впевнене </w:t>
            </w:r>
            <w:r>
              <w:rPr>
                <w:sz w:val="24"/>
              </w:rPr>
              <w:t>користування ПК (</w:t>
            </w:r>
            <w:r w:rsidRPr="00C97F64">
              <w:rPr>
                <w:sz w:val="24"/>
              </w:rPr>
              <w:t xml:space="preserve">MS Office, </w:t>
            </w:r>
            <w:r w:rsidRPr="0052067F">
              <w:rPr>
                <w:sz w:val="24"/>
              </w:rPr>
              <w:t>поштовий клієнт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);</w:t>
            </w:r>
          </w:p>
          <w:p w:rsidR="00AE360C" w:rsidRDefault="00313843" w:rsidP="00313843">
            <w:pPr>
              <w:spacing w:line="256" w:lineRule="auto"/>
              <w:ind w:firstLine="0"/>
              <w:rPr>
                <w:sz w:val="24"/>
              </w:rPr>
            </w:pPr>
            <w:r w:rsidRPr="00C97F64">
              <w:rPr>
                <w:sz w:val="24"/>
              </w:rPr>
              <w:t>вільне користування законодавчою базою</w:t>
            </w:r>
            <w:r>
              <w:rPr>
                <w:sz w:val="24"/>
              </w:rPr>
              <w:t>;</w:t>
            </w:r>
          </w:p>
          <w:p w:rsidR="00313843" w:rsidRDefault="00313843" w:rsidP="00313843">
            <w:pPr>
              <w:widowControl w:val="0"/>
              <w:ind w:firstLine="37"/>
              <w:rPr>
                <w:sz w:val="24"/>
              </w:rPr>
            </w:pPr>
            <w:r w:rsidRPr="00FC15CA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працювати з інформацією; здатність працювати в декількох проектах одночасно;</w:t>
            </w:r>
          </w:p>
          <w:p w:rsidR="00313843" w:rsidRDefault="00313843" w:rsidP="00313843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орієнтація на досягнення кінцевих результатів; вміння вирішувати комплексні завдання;</w:t>
            </w:r>
          </w:p>
          <w:p w:rsidR="00313843" w:rsidRDefault="00313843" w:rsidP="00313843">
            <w:pPr>
              <w:widowControl w:val="0"/>
              <w:ind w:firstLine="37"/>
              <w:rPr>
                <w:sz w:val="24"/>
              </w:rPr>
            </w:pPr>
            <w:r>
              <w:rPr>
                <w:sz w:val="24"/>
              </w:rPr>
              <w:t>вміння ефективно використовувати ресурси (у тому числі фінансові і матеріальні);</w:t>
            </w:r>
          </w:p>
          <w:p w:rsidR="00313843" w:rsidRDefault="00313843" w:rsidP="00313843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вміння надавати пропозиції, їх аргументувати та презентувати;</w:t>
            </w:r>
          </w:p>
          <w:p w:rsidR="00313843" w:rsidRDefault="00313843" w:rsidP="00313843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 xml:space="preserve">вміння працювати в команді; </w:t>
            </w:r>
          </w:p>
          <w:p w:rsidR="00313843" w:rsidRDefault="00313843" w:rsidP="00313843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lastRenderedPageBreak/>
              <w:t xml:space="preserve">вміння ефективної координації з іншими; </w:t>
            </w:r>
          </w:p>
          <w:p w:rsidR="00313843" w:rsidRPr="00313843" w:rsidRDefault="00313843" w:rsidP="00313843">
            <w:pPr>
              <w:spacing w:line="256" w:lineRule="auto"/>
              <w:ind w:firstLine="0"/>
              <w:rPr>
                <w:sz w:val="24"/>
              </w:rPr>
            </w:pPr>
            <w:r w:rsidRPr="00313843">
              <w:rPr>
                <w:sz w:val="24"/>
              </w:rPr>
              <w:t>вміння надавати зворотний зв’язок</w:t>
            </w:r>
            <w:r>
              <w:rPr>
                <w:sz w:val="24"/>
              </w:rPr>
              <w:t>.</w:t>
            </w:r>
          </w:p>
        </w:tc>
      </w:tr>
      <w:tr w:rsidR="00AE360C" w:rsidTr="00AE360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Професійні знання</w:t>
            </w: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AE360C" w:rsidTr="00AE36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B72B78" w:rsidTr="00313843">
              <w:trPr>
                <w:trHeight w:val="55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2B78" w:rsidRDefault="00B72B78" w:rsidP="00313843">
                  <w:pPr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AE360C" w:rsidRDefault="003C19A4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pacing w:val="4"/>
                <w:sz w:val="24"/>
              </w:rPr>
              <w:t>Укази Президента України і постанови Верховної Ради України, Положення про головне управління Держгеокадастру у Чернівецькій області, Положення про сектор запобігання та виявлення корупції головного управління Держгеокадастру у Чернівецькій області.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C867F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314BF"/>
    <w:rsid w:val="00076CC4"/>
    <w:rsid w:val="00087C04"/>
    <w:rsid w:val="000B0938"/>
    <w:rsid w:val="0010020D"/>
    <w:rsid w:val="00136530"/>
    <w:rsid w:val="001D554F"/>
    <w:rsid w:val="00233E69"/>
    <w:rsid w:val="0026029A"/>
    <w:rsid w:val="0029706C"/>
    <w:rsid w:val="002C49BC"/>
    <w:rsid w:val="002F0C5F"/>
    <w:rsid w:val="00313843"/>
    <w:rsid w:val="00334048"/>
    <w:rsid w:val="00380A55"/>
    <w:rsid w:val="003872C5"/>
    <w:rsid w:val="003A7F5B"/>
    <w:rsid w:val="003C19A4"/>
    <w:rsid w:val="003D40A7"/>
    <w:rsid w:val="0041178D"/>
    <w:rsid w:val="004401C8"/>
    <w:rsid w:val="00450933"/>
    <w:rsid w:val="0056405C"/>
    <w:rsid w:val="006659E0"/>
    <w:rsid w:val="0068681B"/>
    <w:rsid w:val="006A0D6B"/>
    <w:rsid w:val="00774944"/>
    <w:rsid w:val="00784F90"/>
    <w:rsid w:val="00795C12"/>
    <w:rsid w:val="007C62C0"/>
    <w:rsid w:val="007F7BB2"/>
    <w:rsid w:val="00884B1B"/>
    <w:rsid w:val="008B2846"/>
    <w:rsid w:val="008D50B6"/>
    <w:rsid w:val="008E6554"/>
    <w:rsid w:val="009105C7"/>
    <w:rsid w:val="009526F1"/>
    <w:rsid w:val="009B5186"/>
    <w:rsid w:val="00A85822"/>
    <w:rsid w:val="00AE360C"/>
    <w:rsid w:val="00B259A6"/>
    <w:rsid w:val="00B72B78"/>
    <w:rsid w:val="00B80548"/>
    <w:rsid w:val="00B91FF8"/>
    <w:rsid w:val="00BA1CAD"/>
    <w:rsid w:val="00BA75CE"/>
    <w:rsid w:val="00BD2986"/>
    <w:rsid w:val="00BF25DF"/>
    <w:rsid w:val="00C20666"/>
    <w:rsid w:val="00C33E3A"/>
    <w:rsid w:val="00C378A8"/>
    <w:rsid w:val="00C76784"/>
    <w:rsid w:val="00C867F0"/>
    <w:rsid w:val="00CA3FCF"/>
    <w:rsid w:val="00CD4EB5"/>
    <w:rsid w:val="00D20451"/>
    <w:rsid w:val="00D50C4C"/>
    <w:rsid w:val="00D61DCC"/>
    <w:rsid w:val="00D70FE8"/>
    <w:rsid w:val="00D73458"/>
    <w:rsid w:val="00E3186B"/>
    <w:rsid w:val="00E352B8"/>
    <w:rsid w:val="00EA69B3"/>
    <w:rsid w:val="00F25F4E"/>
    <w:rsid w:val="00F3326F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13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3843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313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843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21">
    <w:name w:val="Абзац списка2"/>
    <w:basedOn w:val="a"/>
    <w:rsid w:val="003138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</cp:revision>
  <cp:lastPrinted>2018-07-05T09:20:00Z</cp:lastPrinted>
  <dcterms:created xsi:type="dcterms:W3CDTF">2018-08-01T12:26:00Z</dcterms:created>
  <dcterms:modified xsi:type="dcterms:W3CDTF">2018-08-01T12:26:00Z</dcterms:modified>
</cp:coreProperties>
</file>