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9B5186">
      <w:pPr>
        <w:ind w:left="10619"/>
        <w:rPr>
          <w:sz w:val="24"/>
        </w:rPr>
      </w:pPr>
      <w:r w:rsidRPr="007631F3">
        <w:rPr>
          <w:sz w:val="24"/>
        </w:rPr>
        <w:t>Додаток</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Default="009B5186" w:rsidP="009B5186">
      <w:pPr>
        <w:ind w:left="5954"/>
        <w:jc w:val="center"/>
        <w:rPr>
          <w:sz w:val="24"/>
        </w:rPr>
      </w:pPr>
      <w:r>
        <w:rPr>
          <w:sz w:val="24"/>
        </w:rPr>
        <w:t xml:space="preserve">                                                           </w:t>
      </w:r>
      <w:r w:rsidRPr="007631F3">
        <w:rPr>
          <w:sz w:val="24"/>
        </w:rPr>
        <w:t>у Чернівецькій області</w:t>
      </w:r>
    </w:p>
    <w:p w:rsidR="00122C84" w:rsidRPr="007631F3" w:rsidRDefault="00122C84" w:rsidP="009B5186">
      <w:pPr>
        <w:ind w:left="5954"/>
        <w:jc w:val="center"/>
        <w:rPr>
          <w:sz w:val="24"/>
        </w:rPr>
      </w:pPr>
      <w:r>
        <w:rPr>
          <w:sz w:val="24"/>
        </w:rPr>
        <w:t xml:space="preserve">                                                            </w:t>
      </w:r>
      <w:bookmarkStart w:id="0" w:name="_GoBack"/>
      <w:bookmarkEnd w:id="0"/>
      <w:r>
        <w:rPr>
          <w:sz w:val="24"/>
        </w:rPr>
        <w:t>від 07.06.2018 № 190-к</w:t>
      </w:r>
    </w:p>
    <w:p w:rsidR="009B5186" w:rsidRPr="007631F3" w:rsidRDefault="00450933" w:rsidP="00450933">
      <w:pPr>
        <w:ind w:left="5954"/>
        <w:jc w:val="center"/>
        <w:rPr>
          <w:sz w:val="24"/>
        </w:rPr>
      </w:pPr>
      <w:r>
        <w:rPr>
          <w:sz w:val="24"/>
        </w:rPr>
        <w:t xml:space="preserve">                                                  </w:t>
      </w:r>
      <w:r w:rsidR="008D50B6">
        <w:rPr>
          <w:sz w:val="24"/>
        </w:rPr>
        <w:t xml:space="preserve"> </w:t>
      </w:r>
      <w:r>
        <w:rPr>
          <w:sz w:val="24"/>
        </w:rPr>
        <w:t xml:space="preserve">  </w:t>
      </w:r>
    </w:p>
    <w:p w:rsidR="009B5186" w:rsidRDefault="009B5186" w:rsidP="00E352B8">
      <w:pPr>
        <w:tabs>
          <w:tab w:val="left" w:pos="1342"/>
        </w:tabs>
        <w:jc w:val="center"/>
        <w:rPr>
          <w:rStyle w:val="rvts15"/>
          <w:b/>
          <w:sz w:val="24"/>
        </w:rPr>
      </w:pPr>
    </w:p>
    <w:p w:rsidR="0056405C" w:rsidRDefault="00E352B8" w:rsidP="00B72B7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B72B78">
        <w:rPr>
          <w:b/>
          <w:sz w:val="24"/>
        </w:rPr>
        <w:t>державного геодезичного нагляду</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72B78" w:rsidRPr="00DC6443" w:rsidRDefault="00B72B78" w:rsidP="00B72B78">
            <w:pPr>
              <w:pStyle w:val="a4"/>
              <w:shd w:val="clear" w:color="auto" w:fill="FFFFFF"/>
              <w:spacing w:before="0" w:beforeAutospacing="0" w:after="0" w:afterAutospacing="0"/>
              <w:rPr>
                <w:color w:val="000000"/>
                <w:lang w:val="uk-UA"/>
              </w:rPr>
            </w:pPr>
            <w:r w:rsidRPr="00DC6443">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B72B78" w:rsidRPr="00DC6443" w:rsidRDefault="00B72B78" w:rsidP="00B72B78">
            <w:pPr>
              <w:pStyle w:val="a4"/>
              <w:shd w:val="clear" w:color="auto" w:fill="FFFFFF"/>
              <w:spacing w:before="0" w:beforeAutospacing="0" w:after="0" w:afterAutospacing="0"/>
              <w:rPr>
                <w:color w:val="000000"/>
                <w:lang w:val="uk-UA"/>
              </w:rPr>
            </w:pPr>
            <w:r w:rsidRPr="00DC6443">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B72B78" w:rsidRPr="00DC6443" w:rsidRDefault="00B72B78" w:rsidP="00B72B78">
            <w:pPr>
              <w:pStyle w:val="a4"/>
              <w:shd w:val="clear" w:color="auto" w:fill="FFFFFF"/>
              <w:spacing w:before="0" w:beforeAutospacing="0" w:after="0" w:afterAutospacing="0"/>
              <w:rPr>
                <w:color w:val="000000"/>
                <w:lang w:val="uk-UA"/>
              </w:rPr>
            </w:pPr>
            <w:r w:rsidRPr="00DC6443">
              <w:rPr>
                <w:color w:val="000000"/>
                <w:lang w:val="uk-UA"/>
              </w:rPr>
              <w:t>участь у прийманні топографо-геодезичних та картографічних робіт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B72B78" w:rsidRPr="00DC6443" w:rsidRDefault="00B72B78" w:rsidP="00B72B78">
            <w:pPr>
              <w:pStyle w:val="a4"/>
              <w:shd w:val="clear" w:color="auto" w:fill="FFFFFF"/>
              <w:spacing w:before="0" w:beforeAutospacing="0" w:after="0" w:afterAutospacing="0"/>
              <w:rPr>
                <w:color w:val="000000"/>
                <w:lang w:val="uk-UA"/>
              </w:rPr>
            </w:pPr>
            <w:r w:rsidRPr="00DC6443">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B72B78" w:rsidRPr="00DC6443" w:rsidRDefault="00B72B78" w:rsidP="00B72B78">
            <w:pPr>
              <w:pStyle w:val="a4"/>
              <w:shd w:val="clear" w:color="auto" w:fill="FFFFFF"/>
              <w:spacing w:before="0" w:beforeAutospacing="0" w:after="0" w:afterAutospacing="0"/>
              <w:rPr>
                <w:color w:val="000000"/>
                <w:lang w:val="uk-UA"/>
              </w:rPr>
            </w:pPr>
            <w:r w:rsidRPr="00DC6443">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p>
          <w:p w:rsidR="00B72B78" w:rsidRDefault="00B72B78" w:rsidP="00B72B78">
            <w:pPr>
              <w:tabs>
                <w:tab w:val="left" w:pos="9434"/>
              </w:tabs>
              <w:ind w:left="20" w:right="40" w:firstLine="0"/>
              <w:jc w:val="left"/>
              <w:rPr>
                <w:color w:val="000000"/>
                <w:sz w:val="24"/>
              </w:rPr>
            </w:pPr>
            <w:r w:rsidRPr="00DC6443">
              <w:rPr>
                <w:color w:val="000000"/>
                <w:sz w:val="24"/>
              </w:rPr>
              <w:t>надання консультацій, розповсюдження нормативно-технічної документації та здійснення інших послуг у сфері топографо-геодезичн</w:t>
            </w:r>
            <w:r>
              <w:rPr>
                <w:color w:val="000000"/>
                <w:sz w:val="24"/>
              </w:rPr>
              <w:t>ої та картографічної діяльності;</w:t>
            </w:r>
          </w:p>
          <w:p w:rsidR="00B72B78" w:rsidRDefault="00B72B78" w:rsidP="00B72B78">
            <w:pPr>
              <w:tabs>
                <w:tab w:val="left" w:pos="9434"/>
              </w:tabs>
              <w:ind w:left="20" w:right="40" w:firstLine="0"/>
              <w:jc w:val="left"/>
              <w:rPr>
                <w:color w:val="000000"/>
                <w:sz w:val="24"/>
              </w:rPr>
            </w:pPr>
            <w:r>
              <w:rPr>
                <w:color w:val="000000"/>
                <w:sz w:val="24"/>
              </w:rPr>
              <w:t>організація роботи відділу згідно з планом роботи відділу;</w:t>
            </w:r>
          </w:p>
          <w:p w:rsidR="00AE360C" w:rsidRDefault="00B72B78" w:rsidP="00B72B78">
            <w:pPr>
              <w:spacing w:line="256" w:lineRule="auto"/>
              <w:ind w:firstLine="0"/>
              <w:rPr>
                <w:sz w:val="24"/>
              </w:rPr>
            </w:pPr>
            <w:r>
              <w:rPr>
                <w:color w:val="000000"/>
                <w:sz w:val="24"/>
              </w:rPr>
              <w:t>забезпечення взаємодії з іншими структурними підрозділами Головного управління та державними підприємствами, що належать до сфери управління Держгеокадастру.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334048">
            <w:pPr>
              <w:pStyle w:val="rvps14"/>
              <w:spacing w:before="0" w:beforeAutospacing="0" w:after="0" w:afterAutospacing="0" w:line="256" w:lineRule="auto"/>
            </w:pPr>
            <w:r>
              <w:t xml:space="preserve">посадовий оклад – </w:t>
            </w:r>
            <w:r w:rsidR="00334048">
              <w:t>4800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на постійній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9B5186">
              <w:rPr>
                <w:lang w:val="uk-UA"/>
              </w:rPr>
              <w:t>7</w:t>
            </w:r>
            <w:r>
              <w:rPr>
                <w:lang w:val="uk-UA"/>
              </w:rPr>
              <w:t xml:space="preserve"> рік (подається в порядку, передбаченому Законом України “Про запобігання корупції”);</w:t>
            </w:r>
          </w:p>
          <w:p w:rsidR="00AE360C" w:rsidRDefault="00AE360C" w:rsidP="00B72B78">
            <w:pPr>
              <w:pStyle w:val="rvps2"/>
              <w:spacing w:before="0" w:beforeAutospacing="0" w:after="0" w:afterAutospacing="0" w:line="256" w:lineRule="auto"/>
              <w:jc w:val="both"/>
              <w:rPr>
                <w:lang w:val="uk-UA"/>
              </w:rPr>
            </w:pPr>
            <w:r>
              <w:rPr>
                <w:lang w:val="uk-UA"/>
              </w:rPr>
              <w:t xml:space="preserve">8. Документи приймаються до </w:t>
            </w:r>
            <w:r w:rsidR="00B72B78">
              <w:rPr>
                <w:lang w:val="uk-UA"/>
              </w:rPr>
              <w:t>16</w:t>
            </w:r>
            <w:r>
              <w:rPr>
                <w:lang w:val="uk-UA"/>
              </w:rPr>
              <w:t xml:space="preserve"> год. </w:t>
            </w:r>
            <w:r w:rsidR="00B72B78">
              <w:rPr>
                <w:lang w:val="uk-UA"/>
              </w:rPr>
              <w:t>45</w:t>
            </w:r>
            <w:r>
              <w:rPr>
                <w:lang w:val="uk-UA"/>
              </w:rPr>
              <w:t xml:space="preserve"> хв. </w:t>
            </w:r>
            <w:r w:rsidR="00B72B78">
              <w:rPr>
                <w:lang w:val="uk-UA"/>
              </w:rPr>
              <w:t>27</w:t>
            </w:r>
            <w:r>
              <w:rPr>
                <w:lang w:val="uk-UA"/>
              </w:rPr>
              <w:t xml:space="preserve"> </w:t>
            </w:r>
            <w:r w:rsidR="00B72B78">
              <w:rPr>
                <w:lang w:val="uk-UA"/>
              </w:rPr>
              <w:t>червня</w:t>
            </w:r>
            <w:r>
              <w:rPr>
                <w:lang w:val="uk-UA"/>
              </w:rPr>
              <w:t xml:space="preserve"> 201</w:t>
            </w:r>
            <w:r w:rsidR="009B5186">
              <w:rPr>
                <w:lang w:val="uk-UA"/>
              </w:rPr>
              <w:t>8</w:t>
            </w:r>
            <w:r>
              <w:rPr>
                <w:lang w:val="uk-UA"/>
              </w:rPr>
              <w:t xml:space="preserve">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B72B78">
            <w:pPr>
              <w:pStyle w:val="a4"/>
              <w:spacing w:before="0" w:beforeAutospacing="0" w:after="0" w:afterAutospacing="0" w:line="256" w:lineRule="auto"/>
              <w:jc w:val="both"/>
              <w:rPr>
                <w:lang w:val="uk-UA"/>
              </w:rPr>
            </w:pPr>
            <w:r>
              <w:rPr>
                <w:lang w:val="uk-UA"/>
              </w:rPr>
              <w:t xml:space="preserve">м. Чернівці, вул. Героїв Майдану, 194а, </w:t>
            </w:r>
            <w:r w:rsidR="00B72B78">
              <w:rPr>
                <w:lang w:val="uk-UA"/>
              </w:rPr>
              <w:t>02</w:t>
            </w:r>
            <w:r>
              <w:rPr>
                <w:lang w:val="uk-UA"/>
              </w:rPr>
              <w:t xml:space="preserve"> </w:t>
            </w:r>
            <w:r w:rsidR="00B72B78">
              <w:rPr>
                <w:lang w:val="uk-UA"/>
              </w:rPr>
              <w:t>липня</w:t>
            </w:r>
            <w:r>
              <w:rPr>
                <w:lang w:val="uk-UA"/>
              </w:rPr>
              <w:t xml:space="preserve"> 201</w:t>
            </w:r>
            <w:r w:rsidR="009B5186">
              <w:rPr>
                <w:lang w:val="uk-UA"/>
              </w:rPr>
              <w:t>8</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68681B" w:rsidTr="004E144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681B" w:rsidRDefault="0068681B" w:rsidP="0068681B">
                  <w:pPr>
                    <w:pStyle w:val="rvps14"/>
                    <w:jc w:val="both"/>
                  </w:pPr>
                  <w:r>
                    <w:rPr>
                      <w:rStyle w:val="rvts0"/>
                    </w:rPr>
                    <w:t xml:space="preserve">бакалавр, магістр </w:t>
                  </w:r>
                  <w:r>
                    <w:t>за спеціальністю</w:t>
                  </w:r>
                  <w:r w:rsidRPr="00C76784">
                    <w:t xml:space="preserve"> </w:t>
                  </w:r>
                  <w:r w:rsidR="00B72B78">
                    <w:t>«Геодезія та землеустрій», «Геодезія та картографія», «Землевпорядкування та кадастр», «Землеустрій»</w:t>
                  </w:r>
                </w:p>
              </w:tc>
            </w:tr>
          </w:tbl>
          <w:p w:rsidR="00AE360C" w:rsidRDefault="00AE360C">
            <w:pPr>
              <w:pStyle w:val="rvps14"/>
              <w:spacing w:line="256" w:lineRule="auto"/>
              <w:jc w:val="both"/>
            </w:pP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681B" w:rsidRDefault="0068681B" w:rsidP="0068681B">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68681B" w:rsidRDefault="0068681B" w:rsidP="0068681B">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68681B" w:rsidRDefault="0068681B" w:rsidP="0068681B">
            <w:pPr>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та охорону земель; </w:t>
            </w:r>
          </w:p>
          <w:p w:rsidR="0068681B" w:rsidRDefault="0068681B" w:rsidP="0068681B">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68681B" w:rsidRDefault="0068681B" w:rsidP="0068681B">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68681B" w:rsidRDefault="0068681B" w:rsidP="0068681B">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68681B" w:rsidRDefault="0068681B" w:rsidP="0068681B">
            <w:pPr>
              <w:spacing w:line="256" w:lineRule="auto"/>
              <w:ind w:firstLine="0"/>
              <w:rPr>
                <w:sz w:val="24"/>
              </w:rPr>
            </w:pPr>
            <w:r w:rsidRPr="0068681B">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B72B78" w:rsidTr="00B72B78">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72B78" w:rsidRDefault="00B72B78" w:rsidP="00B72B7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AE360C" w:rsidRDefault="00AE360C">
            <w:pPr>
              <w:pStyle w:val="1"/>
              <w:widowControl w:val="0"/>
              <w:spacing w:line="256" w:lineRule="auto"/>
              <w:ind w:left="37" w:firstLine="0"/>
              <w:rPr>
                <w:sz w:val="24"/>
              </w:rPr>
            </w:pP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22C84"/>
    <w:rsid w:val="00136530"/>
    <w:rsid w:val="001D554F"/>
    <w:rsid w:val="00233E69"/>
    <w:rsid w:val="0026029A"/>
    <w:rsid w:val="0029706C"/>
    <w:rsid w:val="002C49BC"/>
    <w:rsid w:val="00334048"/>
    <w:rsid w:val="00380A55"/>
    <w:rsid w:val="003872C5"/>
    <w:rsid w:val="003A7F5B"/>
    <w:rsid w:val="003D40A7"/>
    <w:rsid w:val="0041178D"/>
    <w:rsid w:val="00450933"/>
    <w:rsid w:val="0056405C"/>
    <w:rsid w:val="006659E0"/>
    <w:rsid w:val="0068681B"/>
    <w:rsid w:val="00774944"/>
    <w:rsid w:val="00795C12"/>
    <w:rsid w:val="007F7BB2"/>
    <w:rsid w:val="008D50B6"/>
    <w:rsid w:val="008E6554"/>
    <w:rsid w:val="009105C7"/>
    <w:rsid w:val="009B5186"/>
    <w:rsid w:val="00A85822"/>
    <w:rsid w:val="00AE360C"/>
    <w:rsid w:val="00B259A6"/>
    <w:rsid w:val="00B72B78"/>
    <w:rsid w:val="00B80548"/>
    <w:rsid w:val="00BA1CAD"/>
    <w:rsid w:val="00BD2986"/>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3895</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2018-02-21T15:33:00Z</cp:lastPrinted>
  <dcterms:created xsi:type="dcterms:W3CDTF">2018-06-07T07:46:00Z</dcterms:created>
  <dcterms:modified xsi:type="dcterms:W3CDTF">2018-06-07T08:17:00Z</dcterms:modified>
</cp:coreProperties>
</file>